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Lato Black" w:cs="Lato Black" w:eastAsia="Lato Black" w:hAnsi="Lato Black"/>
        </w:rPr>
      </w:pPr>
      <w:r w:rsidDel="00000000" w:rsidR="00000000" w:rsidRPr="00000000">
        <w:rPr>
          <w:rFonts w:ascii="Lato Black" w:cs="Lato Black" w:eastAsia="Lato Black" w:hAnsi="Lato Black"/>
          <w:rtl w:val="0"/>
        </w:rPr>
        <w:t xml:space="preserve">Formulario para la presentación de candidaturas  a la I Edición de los premios de premios DI SIERRA NORTE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Por favor, descarga y completa este formulario (máximo ad</w:t>
      </w:r>
      <w:r w:rsidDel="00000000" w:rsidR="00000000" w:rsidRPr="00000000">
        <w:rPr>
          <w:sz w:val="24"/>
          <w:szCs w:val="24"/>
          <w:rtl w:val="0"/>
        </w:rPr>
        <w:t xml:space="preserve">mitido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páginas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) y envíalo al correo </w:t>
      </w:r>
      <w:hyperlink r:id="rId7">
        <w:r w:rsidDel="00000000" w:rsidR="00000000" w:rsidRPr="00000000">
          <w:rPr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consolidasierranorte@gmail.com</w:t>
        </w:r>
      </w:hyperlink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antes del 31 de Enero a las 23.59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Nombre de la empresa: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Nombre de la persona: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Municipio: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 y teléfono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Enlace a página w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eb y/o redes </w:t>
      </w:r>
      <w:r w:rsidDel="00000000" w:rsidR="00000000" w:rsidRPr="00000000">
        <w:rPr>
          <w:sz w:val="24"/>
          <w:szCs w:val="24"/>
          <w:rtl w:val="0"/>
        </w:rPr>
        <w:t xml:space="preserve">sociales: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Sector de actividad (marca con una x):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71"/>
        <w:gridCol w:w="2729"/>
        <w:tblGridChange w:id="0">
          <w:tblGrid>
            <w:gridCol w:w="6771"/>
            <w:gridCol w:w="27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AGRICULTURA Y GANADERÍA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CONSERVACIÓN DE LA BIODIVERSIDAD Y CAMBIO CLIMÁTICO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GESTIÓN FORESTAL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INDUSTRIA (DE PRIMERA TRANSFORMACIÓN)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COMERCIO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TURISMO y OCIO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ENERGÍA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CULTURA Y PATRIMONIO HISTÓRICO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SERVICIOS SOCIALES, SALUD Y ECONOMÍA DE LOS CUIDADOS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VIVIENDA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TRANSPORTES Y MOVILIDAD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SOCIEDAD DE LA INFORMACIÓN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OTRAS (Artesanía, servicios… especificar)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Lato Black" w:cs="Lato Black" w:eastAsia="Lato Black" w:hAnsi="Lato Black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Lato Black" w:cs="Lato Black" w:eastAsia="Lato Black" w:hAnsi="Lato Black"/>
          <w:sz w:val="38"/>
          <w:szCs w:val="38"/>
        </w:rPr>
      </w:pPr>
      <w:r w:rsidDel="00000000" w:rsidR="00000000" w:rsidRPr="00000000">
        <w:rPr>
          <w:rFonts w:ascii="Lato Black" w:cs="Lato Black" w:eastAsia="Lato Black" w:hAnsi="Lato Black"/>
          <w:sz w:val="38"/>
          <w:szCs w:val="38"/>
          <w:rtl w:val="0"/>
        </w:rPr>
        <w:t xml:space="preserve">MODELO DE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"/>
          <w:tab w:val="right" w:leader="none" w:pos="8494"/>
        </w:tabs>
        <w:spacing w:after="0" w:before="12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1.- Descripción de la actividad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a) Definición de la empresa: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b) Recorrido como empresa: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c) Líneas de negocio: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d) Tipos de productos/servicios que ofrece: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e) Volumen de producción y facturación anual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2.- Forma jurídica y equipo profesional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a) Presentación y organización del equipo (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número de personas, cargos</w:t>
      </w:r>
      <w:r w:rsidDel="00000000" w:rsidR="00000000" w:rsidRPr="00000000">
        <w:rPr>
          <w:sz w:val="24"/>
          <w:szCs w:val="24"/>
          <w:rtl w:val="0"/>
        </w:rPr>
        <w:t xml:space="preserve"> y responsabilidades):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b) Forma jurídica: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3.- Redes y Alianzas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Por favor, describe brevemente las redes y alianzas en las que participas y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para qué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 (asociaciones, plataformas, sindicatos, grupos de trabajo, relación con otras empresas).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144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sz w:val="38"/>
          <w:szCs w:val="38"/>
          <w:rtl w:val="0"/>
        </w:rPr>
        <w:t xml:space="preserve">IMPACTO AMBIENTAL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1.- Certificaciones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Por favor enumera, si existen, las siguientes certificaciones de tu empres</w:t>
      </w:r>
      <w:r w:rsidDel="00000000" w:rsidR="00000000" w:rsidRPr="00000000">
        <w:rPr>
          <w:sz w:val="24"/>
          <w:szCs w:val="24"/>
          <w:rtl w:val="0"/>
        </w:rPr>
        <w:t xml:space="preserve">a: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ello ecológico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ello participativo: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DOP: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ISO: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Balance social: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144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Otros (detalla cuáles):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2.- Proveedores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Por favor, describe brevemente tu red de proveedores y servicios para el desarrollo de tu actividad: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5"/>
        <w:gridCol w:w="2856"/>
        <w:gridCol w:w="2905"/>
        <w:tblGridChange w:id="0">
          <w:tblGrid>
            <w:gridCol w:w="3095"/>
            <w:gridCol w:w="2856"/>
            <w:gridCol w:w="2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Producto/servicio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Municipio del proveedor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3.- Canales y puntos de venta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Por favor, describe brevemente los canales y puntos de venta de tus servicios y productos (comercio local, venta online, tienda física, venta directa, empresas intermediarios,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exportación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…)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50"/>
        <w:gridCol w:w="4750"/>
        <w:tblGridChange w:id="0">
          <w:tblGrid>
            <w:gridCol w:w="4750"/>
            <w:gridCol w:w="47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Canal/punto de venta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Localización (SN, CAM, España, UE)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40"/>
                <w:tab w:val="right" w:leader="none" w:pos="8494"/>
              </w:tabs>
              <w:spacing w:after="12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66666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z w:val="32"/>
          <w:szCs w:val="32"/>
          <w:rtl w:val="0"/>
        </w:rPr>
        <w:t xml:space="preserve">4.- Otras medidas: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right" w:leader="none" w:pos="8494"/>
        </w:tabs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Describe otras medidas para mejorar la sostenibilidad de tu empresa (en la producción, en la distribución y comercialización, gestión de residuos y acciones de compensación):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9"/>
        </w:tabs>
        <w:spacing w:after="0" w:before="0" w:line="36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3964e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sz w:val="38"/>
          <w:szCs w:val="38"/>
          <w:rtl w:val="0"/>
        </w:rPr>
        <w:t xml:space="preserve">PERSPECTIVA DE GÉNERO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1. Según la forma jurídica de tu empresa, ¿cuál es el % de mujeres en la junta directiva o  donde se tomen las decisiones?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2. ¿Quién lidera la representación de tu empresa (quién asiste a eventos públicos, negocia con proveedores y clientes, participa en las reuniones, etc.)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3. ¿Cuál es el % de mujeres empleadas en la empresa?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4.¿Qué medidas de conciliación laboral y personal tiene la empresa? (Horario flexible, selección de vacaciones, modificación de jornadas, aumento de la baja por maternidad, etc.)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 Black" w:cs="Lato Black" w:eastAsia="Lato Black" w:hAnsi="Lato Black"/>
          <w:sz w:val="38"/>
          <w:szCs w:val="38"/>
        </w:rPr>
      </w:pPr>
      <w:r w:rsidDel="00000000" w:rsidR="00000000" w:rsidRPr="00000000">
        <w:rPr>
          <w:rFonts w:ascii="Lato Black" w:cs="Lato Black" w:eastAsia="Lato Black" w:hAnsi="Lato Black"/>
          <w:sz w:val="38"/>
          <w:szCs w:val="38"/>
          <w:rtl w:val="0"/>
        </w:rPr>
        <w:t xml:space="preserve">Por último, cuéntanos en qué emplearías el premio en el caso de ganarlo: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 Black" w:cs="Lato Black" w:eastAsia="Lato Black" w:hAnsi="Lato Black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1.-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2.-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.-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4.-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¡Muchas gracias por tu participación! Los premios se resolverán el día 10 de febrero y se comunicará los resultados a todas las entidades participantes.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La entrega de premios será el día 16 de febrero en e</w:t>
      </w:r>
      <w:r w:rsidDel="00000000" w:rsidR="00000000" w:rsidRPr="00000000">
        <w:rPr>
          <w:sz w:val="24"/>
          <w:szCs w:val="24"/>
          <w:rtl w:val="0"/>
        </w:rPr>
        <w:t xml:space="preserve">l Centro Comarcal de Humanidades Sierra Norte de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La Cabrera, de 17 a 20 horas.</w:t>
      </w:r>
    </w:p>
    <w:sectPr>
      <w:headerReference r:id="rId8" w:type="first"/>
      <w:footerReference r:id="rId9" w:type="default"/>
      <w:pgSz w:h="15840" w:w="12240" w:orient="portrait"/>
      <w:pgMar w:bottom="1440" w:top="1440" w:left="1440" w:right="1440" w:header="850" w:footer="1020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right"/>
      <w:rPr>
        <w:rFonts w:ascii="Roboto" w:cs="Roboto" w:eastAsia="Roboto" w:hAnsi="Robo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76" w:lineRule="auto"/>
      <w:ind w:left="0" w:right="0" w:firstLine="0"/>
      <w:jc w:val="right"/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Style w:val="Title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20574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05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666666"/>
        <w:sz w:val="22"/>
        <w:szCs w:val="22"/>
      </w:rPr>
    </w:rPrDefault>
    <w:pPrDefault>
      <w:pPr>
        <w:widowControl w:val="0"/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boto" w:cs="Roboto" w:eastAsia="Roboto" w:hAnsi="Roboto"/>
      <w:b w:val="0"/>
      <w:i w:val="0"/>
      <w:smallCaps w:val="0"/>
      <w:strike w:val="0"/>
      <w:color w:val="03964e"/>
      <w:sz w:val="52"/>
      <w:szCs w:val="5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60" w:line="240" w:lineRule="auto"/>
      <w:ind w:left="0" w:right="0" w:firstLine="0"/>
      <w:jc w:val="left"/>
    </w:pPr>
    <w:rPr>
      <w:rFonts w:ascii="Roboto" w:cs="Roboto" w:eastAsia="Roboto" w:hAnsi="Roboto"/>
      <w:b w:val="0"/>
      <w:i w:val="0"/>
      <w:smallCaps w:val="0"/>
      <w:strike w:val="0"/>
      <w:color w:val="03964e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Roboto" w:cs="Roboto" w:eastAsia="Roboto" w:hAnsi="Roboto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boto" w:cs="Roboto" w:eastAsia="Roboto" w:hAnsi="Roboto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Roboto" w:cs="Roboto" w:eastAsia="Roboto" w:hAnsi="Roboto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Roboto" w:cs="Roboto" w:eastAsia="Roboto" w:hAnsi="Roboto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Roboto" w:cs="Roboto" w:eastAsia="Roboto" w:hAnsi="Roboto"/>
      <w:b w:val="0"/>
      <w:i w:val="0"/>
      <w:smallCaps w:val="0"/>
      <w:strike w:val="0"/>
      <w:color w:val="03964e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Roboto" w:cs="Roboto" w:eastAsia="Roboto" w:hAnsi="Roboto"/>
      <w:b w:val="0"/>
      <w:i w:val="0"/>
      <w:smallCaps w:val="0"/>
      <w:strike w:val="0"/>
      <w:color w:val="666666"/>
      <w:sz w:val="32"/>
      <w:szCs w:val="3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solidasierranorte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LatoBlack-boldItalic.ttf"/><Relationship Id="rId9" Type="http://schemas.openxmlformats.org/officeDocument/2006/relationships/font" Target="fonts/LatoBlack-bold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bSRODxbTp8vBkY53lwsA3AUZQ==">CgMxLjA4AHIhMUV2Z3E3RGVGN2xOQ1RvWFJOQmk1MUVPSU13TDhjOHBS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